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EC" w:rsidRPr="00A447EC" w:rsidRDefault="00A447EC" w:rsidP="00A447EC">
      <w:pPr>
        <w:spacing w:before="120" w:after="180" w:line="510" w:lineRule="atLeast"/>
        <w:outlineLvl w:val="1"/>
        <w:rPr>
          <w:rFonts w:ascii="Georgia" w:eastAsia="Times New Roman" w:hAnsi="Georgia" w:cs="Arial"/>
          <w:b/>
          <w:bCs/>
          <w:color w:val="000000"/>
          <w:kern w:val="36"/>
          <w:sz w:val="42"/>
          <w:szCs w:val="42"/>
          <w:lang w:val="en" w:eastAsia="nl-NL"/>
        </w:rPr>
      </w:pPr>
      <w:r>
        <w:rPr>
          <w:rFonts w:ascii="Georgia" w:eastAsia="Times New Roman" w:hAnsi="Georgia" w:cs="Arial"/>
          <w:b/>
          <w:bCs/>
          <w:color w:val="000000"/>
          <w:kern w:val="36"/>
          <w:sz w:val="42"/>
          <w:szCs w:val="42"/>
          <w:lang w:val="en" w:eastAsia="nl-NL"/>
        </w:rPr>
        <w:t xml:space="preserve">336 - </w:t>
      </w:r>
      <w:r w:rsidRPr="00A447EC">
        <w:rPr>
          <w:rFonts w:ascii="Georgia" w:eastAsia="Times New Roman" w:hAnsi="Georgia" w:cs="Arial"/>
          <w:b/>
          <w:bCs/>
          <w:color w:val="000000"/>
          <w:kern w:val="36"/>
          <w:sz w:val="42"/>
          <w:szCs w:val="42"/>
          <w:lang w:val="en" w:eastAsia="nl-NL"/>
        </w:rPr>
        <w:t xml:space="preserve">The Cell Phone Turns 40 </w:t>
      </w:r>
    </w:p>
    <w:p w:rsidR="00A447EC" w:rsidRPr="00A447EC" w:rsidRDefault="001C35AC" w:rsidP="00A447EC">
      <w:pPr>
        <w:spacing w:after="0" w:line="255" w:lineRule="atLeast"/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pict>
          <v:rect id="_x0000_i1025" style="width:453.6pt;height:.75pt" o:hralign="center" o:hrstd="t" o:hrnoshade="t" o:hr="t" stroked="f"/>
        </w:pict>
      </w:r>
    </w:p>
    <w:p w:rsidR="00A447EC" w:rsidRPr="00A447EC" w:rsidRDefault="00A447EC" w:rsidP="00A447EC">
      <w:pPr>
        <w:spacing w:after="0" w:line="255" w:lineRule="atLeast"/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</w:pPr>
      <w:r>
        <w:rPr>
          <w:rFonts w:ascii="Arial" w:eastAsia="Times New Roman" w:hAnsi="Arial" w:cs="Arial"/>
          <w:noProof/>
          <w:color w:val="132FBE"/>
          <w:sz w:val="23"/>
          <w:szCs w:val="23"/>
          <w:lang w:eastAsia="nl-NL"/>
        </w:rPr>
        <w:drawing>
          <wp:inline distT="0" distB="0" distL="0" distR="0">
            <wp:extent cx="6096000" cy="3429000"/>
            <wp:effectExtent l="0" t="0" r="0" b="0"/>
            <wp:docPr id="4" name="Afbeelding 4" descr="Martin Cooper, pictured here in 2003, holds the original model of the protype phone he used to make the first ever cell phone call in 1973.">
              <a:hlinkClick xmlns:a="http://schemas.openxmlformats.org/drawingml/2006/main" r:id="rId6" tooltip="&quot;Martin Cooper, pictured here in 2003, holds the original model of the protype phone he used to make the first ever cell phone call in 1973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tin Cooper, pictured here in 2003, holds the original model of the protype phone he used to make the first ever cell phone call in 1973.">
                      <a:hlinkClick r:id="rId6" tooltip="&quot;Martin Cooper, pictured here in 2003, holds the original model of the protype phone he used to make the first ever cell phone call in 1973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EC" w:rsidRPr="00A447EC" w:rsidRDefault="00A447EC" w:rsidP="00A447EC">
      <w:pPr>
        <w:spacing w:after="0" w:line="255" w:lineRule="atLeast"/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</w:pPr>
      <w:r w:rsidRPr="00A447EC">
        <w:rPr>
          <w:rFonts w:ascii="Arial" w:eastAsia="Times New Roman" w:hAnsi="Arial" w:cs="Arial"/>
          <w:color w:val="666666"/>
          <w:sz w:val="15"/>
          <w:szCs w:val="15"/>
          <w:lang w:val="en" w:eastAsia="nl-NL"/>
        </w:rPr>
        <w:t xml:space="preserve">Martin Cooper, pictured here in 2003, holds the original model of the </w:t>
      </w:r>
      <w:proofErr w:type="spellStart"/>
      <w:r w:rsidRPr="00A447EC">
        <w:rPr>
          <w:rFonts w:ascii="Arial" w:eastAsia="Times New Roman" w:hAnsi="Arial" w:cs="Arial"/>
          <w:color w:val="666666"/>
          <w:sz w:val="15"/>
          <w:szCs w:val="15"/>
          <w:lang w:val="en" w:eastAsia="nl-NL"/>
        </w:rPr>
        <w:t>protype</w:t>
      </w:r>
      <w:proofErr w:type="spellEnd"/>
      <w:r w:rsidRPr="00A447EC">
        <w:rPr>
          <w:rFonts w:ascii="Arial" w:eastAsia="Times New Roman" w:hAnsi="Arial" w:cs="Arial"/>
          <w:color w:val="666666"/>
          <w:sz w:val="15"/>
          <w:szCs w:val="15"/>
          <w:lang w:val="en" w:eastAsia="nl-NL"/>
        </w:rPr>
        <w:t xml:space="preserve"> phone he used to make the first ever cell phone call in 1973.</w:t>
      </w:r>
    </w:p>
    <w:p w:rsidR="00A447EC" w:rsidRPr="00A447EC" w:rsidRDefault="00A447EC" w:rsidP="00A447EC">
      <w:pPr>
        <w:spacing w:after="240" w:line="330" w:lineRule="atLeast"/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</w:pP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Forty years ago today the cell phone era began on the streets of New York City. The historic first cell phone call was made by </w:t>
      </w:r>
      <w:hyperlink r:id="rId8" w:history="1"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>Martin Cooper</w:t>
        </w:r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, director of systems operations for the communications division of the </w:t>
      </w:r>
      <w:hyperlink r:id="rId9" w:history="1"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 xml:space="preserve">Motorola </w:t>
        </w:r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company, to his main rival at </w:t>
      </w:r>
      <w:hyperlink r:id="rId10" w:history="1"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>Bell Labs</w:t>
        </w:r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.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Martin described his call to Bell’s Dr. Joel S. Engel on April 3, 1973 in an article called </w:t>
      </w:r>
      <w:hyperlink r:id="rId11" w:history="1">
        <w:r w:rsidRPr="00A447EC">
          <w:rPr>
            <w:rFonts w:ascii="Arial" w:eastAsia="Times New Roman" w:hAnsi="Arial" w:cs="Arial"/>
            <w:i/>
            <w:iCs/>
            <w:color w:val="132FBE"/>
            <w:sz w:val="23"/>
            <w:szCs w:val="23"/>
            <w:lang w:val="en" w:eastAsia="nl-NL"/>
          </w:rPr>
          <w:t>The History of the Cell Phone</w:t>
        </w:r>
      </w:hyperlink>
      <w:r w:rsidRPr="00A447EC">
        <w:rPr>
          <w:rFonts w:ascii="Arial" w:eastAsia="Times New Roman" w:hAnsi="Arial" w:cs="Arial"/>
          <w:i/>
          <w:iCs/>
          <w:color w:val="000000"/>
          <w:sz w:val="23"/>
          <w:szCs w:val="23"/>
          <w:lang w:val="en" w:eastAsia="nl-NL"/>
        </w:rPr>
        <w:t xml:space="preserve"> 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by Gareth </w:t>
      </w:r>
      <w:proofErr w:type="spellStart"/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Marples</w:t>
      </w:r>
      <w:proofErr w:type="spellEnd"/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.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b/>
          <w:bCs/>
          <w:color w:val="000000"/>
          <w:sz w:val="23"/>
          <w:szCs w:val="23"/>
          <w:lang w:val="en" w:eastAsia="nl-NL"/>
        </w:rPr>
        <w:t>Talking while walking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“As I walked down the street while talking on the phone, sophisticated New Yorkers gaped at the sight of someone actually moving around while making a phone call,” Martin wrote. “Remember that in 1973, there weren't cordless telephones or cellular phones. I made numerous calls, including one where I crossed the street while talking to a New York radio reporter - probably one of the more dangerous things I have ever done in my life.”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hyperlink r:id="rId12" w:history="1"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>A 1973 press release</w:t>
        </w:r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, Motorola touted its new </w:t>
      </w:r>
      <w:hyperlink r:id="rId13" w:history="1">
        <w:proofErr w:type="spellStart"/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>Dyna-Tac</w:t>
        </w:r>
        <w:proofErr w:type="spellEnd"/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“portable radio telephone,” saying it would operate over radio frequencies and “talk” to any conventional (</w:t>
      </w:r>
      <w:hyperlink r:id="rId14" w:history="1"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>landline</w:t>
        </w:r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) telephone in the world.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“What this means, said John F. Mitchell, manager of Motorola’s communications division, 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lastRenderedPageBreak/>
        <w:t xml:space="preserve">is that in a city where the </w:t>
      </w:r>
      <w:proofErr w:type="spellStart"/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Dyna-Tac</w:t>
      </w:r>
      <w:proofErr w:type="spellEnd"/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system is installed, it will be possible to make telephone calls while riding in a taxi, walking down the city’s streets, sitting in a restaurant or anywhere else a radio signal can reach.”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The new Motorola mobile phone was nicknamed </w:t>
      </w:r>
      <w:hyperlink r:id="rId15" w:history="1"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>“the brick”</w:t>
        </w:r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since it was about the size of a brick used in building houses.  It weighed about one kilogram and it measured 22.86cm x 17.7cm x 4.44cm.  The talk time of the phone was fairly short since its batteries only provided a charge for about 35 minutes and took about 10 hours to recharge.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Motorola had been perfecting its new invention for about 10 years when it commercially introduced a slimmer </w:t>
      </w:r>
      <w:hyperlink r:id="rId16" w:history="1">
        <w:proofErr w:type="spellStart"/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>Dyna-Tac</w:t>
        </w:r>
        <w:proofErr w:type="spellEnd"/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 xml:space="preserve"> 8000X</w:t>
        </w:r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“brick” in 1983.  Motorola trimmed the weight down to less than half a kilogram and sold for $3,995.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b/>
          <w:bCs/>
          <w:color w:val="000000"/>
          <w:sz w:val="23"/>
          <w:szCs w:val="23"/>
          <w:lang w:val="en" w:eastAsia="nl-NL"/>
        </w:rPr>
        <w:t>Phones have changed</w:t>
      </w:r>
      <w:r w:rsidRPr="00A447EC">
        <w:rPr>
          <w:rFonts w:ascii="Arial" w:eastAsia="Times New Roman" w:hAnsi="Arial" w:cs="Arial"/>
          <w:vanish/>
          <w:color w:val="000000"/>
          <w:sz w:val="23"/>
          <w:szCs w:val="23"/>
          <w:lang w:val="en" w:eastAsia="nl-NL"/>
        </w:rPr>
        <w:t>x</w:t>
      </w:r>
    </w:p>
    <w:p w:rsidR="00A447EC" w:rsidRPr="00A447EC" w:rsidRDefault="00A447EC" w:rsidP="00A447EC">
      <w:pPr>
        <w:spacing w:after="0" w:line="330" w:lineRule="atLeast"/>
        <w:rPr>
          <w:rFonts w:ascii="Arial" w:eastAsia="Times New Roman" w:hAnsi="Arial" w:cs="Arial"/>
          <w:vanish/>
          <w:color w:val="000000"/>
          <w:sz w:val="23"/>
          <w:szCs w:val="23"/>
          <w:lang w:val="en" w:eastAsia="nl-NL"/>
        </w:rPr>
      </w:pPr>
      <w:r>
        <w:rPr>
          <w:rFonts w:ascii="Arial" w:eastAsia="Times New Roman" w:hAnsi="Arial" w:cs="Arial"/>
          <w:noProof/>
          <w:vanish/>
          <w:color w:val="132FBE"/>
          <w:sz w:val="23"/>
          <w:szCs w:val="23"/>
          <w:lang w:eastAsia="nl-NL"/>
        </w:rPr>
        <w:drawing>
          <wp:inline distT="0" distB="0" distL="0" distR="0">
            <wp:extent cx="6096000" cy="3429000"/>
            <wp:effectExtent l="0" t="0" r="0" b="0"/>
            <wp:docPr id="1" name="Afbeelding 1" descr="Woman using a modern “smartphone” (Public Domain via Pixabay)">
              <a:hlinkClick xmlns:a="http://schemas.openxmlformats.org/drawingml/2006/main" r:id="rId17" tooltip="&quot;Woman using a modern “smartphone” (Public Domain via Pixabay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man using a modern “smartphone” (Public Domain via Pixabay)">
                      <a:hlinkClick r:id="rId17" tooltip="&quot;Woman using a modern “smartphone” (Public Domain via Pixabay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EC" w:rsidRPr="00A447EC" w:rsidRDefault="00A447EC" w:rsidP="00A447EC">
      <w:pPr>
        <w:spacing w:after="0" w:line="330" w:lineRule="atLeast"/>
        <w:rPr>
          <w:rFonts w:ascii="Arial" w:eastAsia="Times New Roman" w:hAnsi="Arial" w:cs="Arial"/>
          <w:vanish/>
          <w:color w:val="000000"/>
          <w:sz w:val="23"/>
          <w:szCs w:val="23"/>
          <w:lang w:val="en" w:eastAsia="nl-NL"/>
        </w:rPr>
      </w:pPr>
      <w:r w:rsidRPr="00A447EC">
        <w:rPr>
          <w:rFonts w:ascii="Arial" w:eastAsia="Times New Roman" w:hAnsi="Arial" w:cs="Arial"/>
          <w:vanish/>
          <w:color w:val="666666"/>
          <w:sz w:val="15"/>
          <w:szCs w:val="15"/>
          <w:lang w:val="en" w:eastAsia="nl-NL"/>
        </w:rPr>
        <w:t>Woman using a modern “smartphone” (Public Domain via Pixabay)</w:t>
      </w:r>
    </w:p>
    <w:p w:rsidR="00A447EC" w:rsidRPr="00A447EC" w:rsidRDefault="00A447EC" w:rsidP="00A447EC">
      <w:pPr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</w:pP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Technology for the mobile phone has advanced quite rapidly since then, with bigger and more sophisticated cellular networks being developed and built, and the phones themselves evolving into multifunctional </w:t>
      </w:r>
      <w:hyperlink r:id="rId19" w:history="1"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>“smartphones”</w:t>
        </w:r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that provide internet access, along with other features such a built-in cameras, portable music players and video playback.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The number of mobile phone subscribers has skyrocketed over the years, with about 340, 213 in 1985, according to the trade organization </w:t>
      </w:r>
      <w:hyperlink r:id="rId20" w:history="1"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>CTIA, the Wireless Association</w:t>
        </w:r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, to more than six billion today, according to a </w:t>
      </w:r>
      <w:hyperlink r:id="rId21" w:anchor=".UVx0e6zheSo" w:history="1">
        <w:r w:rsidRPr="00A447EC">
          <w:rPr>
            <w:rFonts w:ascii="Arial" w:eastAsia="Times New Roman" w:hAnsi="Arial" w:cs="Arial"/>
            <w:color w:val="132FBE"/>
            <w:sz w:val="23"/>
            <w:szCs w:val="23"/>
            <w:lang w:val="en" w:eastAsia="nl-NL"/>
          </w:rPr>
          <w:t>telecom report released by the United Nations</w:t>
        </w:r>
      </w:hyperlink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last October.</w:t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A447EC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Today increasing numbers of people are getting rid of their traditional landline phone service in favor of using their mobile phones as their sole form of telephone communications.  In a number of developing countries that didn’t have much of a landline infrastructure to begin with, communications companies skipped over installing cumbersome and expensive landline system and instead invested in and developed their own massive mobile phone/cellular phone systems. </w:t>
      </w:r>
    </w:p>
    <w:p w:rsidR="001C35AC" w:rsidRPr="001C35AC" w:rsidRDefault="001C35AC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br/>
      </w:r>
      <w:r w:rsidRPr="001C35AC">
        <w:rPr>
          <w:b/>
        </w:rPr>
        <w:lastRenderedPageBreak/>
        <w:t>336 – vragen bij de tekst</w:t>
      </w:r>
      <w:r w:rsidRPr="001C35AC">
        <w:br/>
      </w:r>
      <w:r w:rsidRPr="001C35AC">
        <w:br/>
        <w:t>1. Lees de titel en de kopjes van de tekst. Waar denk je dat de tekst over gaat?</w:t>
      </w:r>
      <w:r w:rsidRPr="001C35AC">
        <w:br/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br/>
        <w:t>2. Wie voerden het eerste mobiele telefoongesprek. Hoe kenden ze elkaar?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br/>
        <w:t>3. Hoe reageerden mensen toen ze voor het eerst iemand mobiel zagen bellen?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br/>
        <w:t xml:space="preserve">4. Leg in 10 woorden uit hoe het </w:t>
      </w:r>
      <w:proofErr w:type="spellStart"/>
      <w:r w:rsidRPr="001C35AC">
        <w:t>Dyna-Tac</w:t>
      </w:r>
      <w:proofErr w:type="spellEnd"/>
      <w:r w:rsidRPr="001C35AC">
        <w:t xml:space="preserve"> systeem werkt.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br/>
        <w:t>5. Wat was de bijnaam van de eerste mobiele telefoon. Hoe kwam het aan deze bijnaam?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br/>
        <w:t xml:space="preserve">6. </w:t>
      </w:r>
      <w:r w:rsidRPr="001C35AC">
        <w:rPr>
          <w:i/>
        </w:rPr>
        <w:t>“</w:t>
      </w:r>
      <w:r w:rsidRPr="001C35AC">
        <w:rPr>
          <w:rFonts w:ascii="Arial" w:eastAsia="Times New Roman" w:hAnsi="Arial" w:cs="Arial"/>
          <w:i/>
          <w:color w:val="000000"/>
          <w:lang w:val="en" w:eastAsia="nl-NL"/>
        </w:rPr>
        <w:t>The number of mobile phone subscribers has skyrocketed over the years</w:t>
      </w:r>
      <w:r w:rsidRPr="001C35AC">
        <w:rPr>
          <w:rFonts w:ascii="Arial" w:eastAsia="Times New Roman" w:hAnsi="Arial" w:cs="Arial"/>
          <w:i/>
          <w:color w:val="000000"/>
          <w:lang w:val="en" w:eastAsia="nl-NL"/>
        </w:rPr>
        <w:t>…”</w:t>
      </w:r>
      <w:r w:rsidRPr="001C35AC">
        <w:rPr>
          <w:rFonts w:ascii="Arial" w:eastAsia="Times New Roman" w:hAnsi="Arial" w:cs="Arial"/>
          <w:color w:val="000000"/>
          <w:lang w:val="en" w:eastAsia="nl-NL"/>
        </w:rPr>
        <w:br/>
      </w:r>
      <w:proofErr w:type="spellStart"/>
      <w:r w:rsidRPr="001C35AC">
        <w:rPr>
          <w:rFonts w:ascii="Arial" w:eastAsia="Times New Roman" w:hAnsi="Arial" w:cs="Arial"/>
          <w:color w:val="000000"/>
          <w:lang w:val="en" w:eastAsia="nl-NL"/>
        </w:rPr>
        <w:t>Wat</w:t>
      </w:r>
      <w:proofErr w:type="spellEnd"/>
      <w:r w:rsidRPr="001C35AC">
        <w:rPr>
          <w:rFonts w:ascii="Arial" w:eastAsia="Times New Roman" w:hAnsi="Arial" w:cs="Arial"/>
          <w:color w:val="000000"/>
          <w:lang w:val="en" w:eastAsia="nl-NL"/>
        </w:rPr>
        <w:t xml:space="preserve"> </w:t>
      </w:r>
      <w:proofErr w:type="spellStart"/>
      <w:r w:rsidRPr="001C35AC">
        <w:rPr>
          <w:rFonts w:ascii="Arial" w:eastAsia="Times New Roman" w:hAnsi="Arial" w:cs="Arial"/>
          <w:color w:val="000000"/>
          <w:lang w:val="en" w:eastAsia="nl-NL"/>
        </w:rPr>
        <w:t>betekent</w:t>
      </w:r>
      <w:proofErr w:type="spellEnd"/>
      <w:r w:rsidRPr="001C35AC">
        <w:rPr>
          <w:rFonts w:ascii="Arial" w:eastAsia="Times New Roman" w:hAnsi="Arial" w:cs="Arial"/>
          <w:color w:val="000000"/>
          <w:lang w:val="en" w:eastAsia="nl-NL"/>
        </w:rPr>
        <w:t xml:space="preserve"> “skyrocketed”?</w:t>
      </w:r>
      <w:r w:rsidRPr="001C35AC">
        <w:rPr>
          <w:rFonts w:ascii="Arial" w:eastAsia="Times New Roman" w:hAnsi="Arial" w:cs="Arial"/>
          <w:color w:val="000000"/>
          <w:lang w:val="en" w:eastAsia="nl-NL"/>
        </w:rPr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  <w:t>…………………………………………………………………………………………………………………………………………………………….</w:t>
      </w:r>
      <w:r w:rsidRPr="001C35AC">
        <w:br/>
      </w:r>
      <w:r w:rsidRPr="001C35AC">
        <w:br/>
        <w:t>7. In ontwikkelingslanden is de mobiele telefoon ook erg populair. Waarom is dat?</w:t>
      </w:r>
      <w:r w:rsidRPr="001C35AC">
        <w:br/>
      </w:r>
      <w:r w:rsidRPr="001C35AC">
        <w:t>…………………………………………………………………………………………………………………………………………………………….</w:t>
      </w:r>
      <w:r w:rsidRPr="001C35AC">
        <w:br/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 w:rsidRPr="001C35AC">
        <w:br/>
      </w:r>
    </w:p>
    <w:sectPr w:rsidR="001C35AC" w:rsidRPr="001C3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4FF"/>
    <w:multiLevelType w:val="multilevel"/>
    <w:tmpl w:val="250E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10496"/>
    <w:multiLevelType w:val="multilevel"/>
    <w:tmpl w:val="2076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EC"/>
    <w:rsid w:val="001C35AC"/>
    <w:rsid w:val="00230C36"/>
    <w:rsid w:val="00A4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447EC"/>
    <w:rPr>
      <w:strike w:val="0"/>
      <w:dstrike w:val="0"/>
      <w:color w:val="132FBE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A447EC"/>
    <w:rPr>
      <w:b/>
      <w:bCs/>
    </w:rPr>
  </w:style>
  <w:style w:type="character" w:customStyle="1" w:styleId="textsizelabel2">
    <w:name w:val="textsize_label2"/>
    <w:basedOn w:val="Standaardalinea-lettertype"/>
    <w:rsid w:val="00A447EC"/>
    <w:rPr>
      <w:vanish w:val="0"/>
      <w:webHidden w:val="0"/>
      <w:specVanish w:val="0"/>
    </w:rPr>
  </w:style>
  <w:style w:type="paragraph" w:customStyle="1" w:styleId="articledate1">
    <w:name w:val="article_date1"/>
    <w:basedOn w:val="Standaard"/>
    <w:rsid w:val="00A447EC"/>
    <w:pPr>
      <w:spacing w:after="360" w:line="165" w:lineRule="atLeast"/>
    </w:pPr>
    <w:rPr>
      <w:rFonts w:ascii="Times New Roman" w:eastAsia="Times New Roman" w:hAnsi="Times New Roman" w:cs="Times New Roman"/>
      <w:color w:val="717070"/>
      <w:sz w:val="17"/>
      <w:szCs w:val="17"/>
      <w:lang w:eastAsia="nl-NL"/>
    </w:rPr>
  </w:style>
  <w:style w:type="character" w:customStyle="1" w:styleId="imagecaption6">
    <w:name w:val="imagecaption6"/>
    <w:basedOn w:val="Standaardalinea-lettertype"/>
    <w:rsid w:val="00A447EC"/>
    <w:rPr>
      <w:color w:val="666666"/>
      <w:sz w:val="15"/>
      <w:szCs w:val="15"/>
    </w:rPr>
  </w:style>
  <w:style w:type="character" w:styleId="Nadruk">
    <w:name w:val="Emphasis"/>
    <w:basedOn w:val="Standaardalinea-lettertype"/>
    <w:uiPriority w:val="20"/>
    <w:qFormat/>
    <w:rsid w:val="00A447E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4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447EC"/>
    <w:rPr>
      <w:strike w:val="0"/>
      <w:dstrike w:val="0"/>
      <w:color w:val="132FBE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A447EC"/>
    <w:rPr>
      <w:b/>
      <w:bCs/>
    </w:rPr>
  </w:style>
  <w:style w:type="character" w:customStyle="1" w:styleId="textsizelabel2">
    <w:name w:val="textsize_label2"/>
    <w:basedOn w:val="Standaardalinea-lettertype"/>
    <w:rsid w:val="00A447EC"/>
    <w:rPr>
      <w:vanish w:val="0"/>
      <w:webHidden w:val="0"/>
      <w:specVanish w:val="0"/>
    </w:rPr>
  </w:style>
  <w:style w:type="paragraph" w:customStyle="1" w:styleId="articledate1">
    <w:name w:val="article_date1"/>
    <w:basedOn w:val="Standaard"/>
    <w:rsid w:val="00A447EC"/>
    <w:pPr>
      <w:spacing w:after="360" w:line="165" w:lineRule="atLeast"/>
    </w:pPr>
    <w:rPr>
      <w:rFonts w:ascii="Times New Roman" w:eastAsia="Times New Roman" w:hAnsi="Times New Roman" w:cs="Times New Roman"/>
      <w:color w:val="717070"/>
      <w:sz w:val="17"/>
      <w:szCs w:val="17"/>
      <w:lang w:eastAsia="nl-NL"/>
    </w:rPr>
  </w:style>
  <w:style w:type="character" w:customStyle="1" w:styleId="imagecaption6">
    <w:name w:val="imagecaption6"/>
    <w:basedOn w:val="Standaardalinea-lettertype"/>
    <w:rsid w:val="00A447EC"/>
    <w:rPr>
      <w:color w:val="666666"/>
      <w:sz w:val="15"/>
      <w:szCs w:val="15"/>
    </w:rPr>
  </w:style>
  <w:style w:type="character" w:styleId="Nadruk">
    <w:name w:val="Emphasis"/>
    <w:basedOn w:val="Standaardalinea-lettertype"/>
    <w:uiPriority w:val="20"/>
    <w:qFormat/>
    <w:rsid w:val="00A447E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214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21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764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9766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artin_Cooper_%28inventor%29" TargetMode="External"/><Relationship Id="rId13" Type="http://schemas.openxmlformats.org/officeDocument/2006/relationships/hyperlink" Target="http://demandware.edgesuite.net/aahb_prd/on/demandware.static/Sites-Motorola_US-Site/Sites-Motorola_US-Library/en_US/v1365011292177/corporate/about-us/docs/Motorola-Heritage-DynaTAC-facts.pdf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://www.itu.int/net/pressoffice/press_releases/2012/70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emandware.edgesuite.net/aahb_prd/on/demandware.static/Sites-Motorola_US-Site/Sites-Motorola_US-Library/en_US/v1365011292177/corporate/about-us/docs/Motorola-Heritage-DynaTAC-NewsRelease.pdf" TargetMode="External"/><Relationship Id="rId17" Type="http://schemas.openxmlformats.org/officeDocument/2006/relationships/hyperlink" Target="http://gdb.voanews.com/408260AC-A22B-488F-89DF-B88274CDBED5_mw1024_n_s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relessmuseum.org/archives/134" TargetMode="External"/><Relationship Id="rId20" Type="http://schemas.openxmlformats.org/officeDocument/2006/relationships/hyperlink" Target="http://www.cti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db.voanews.com/0665394D-EC34-49BD-9BCB-970239A86947_mw1024_n_s.jpg" TargetMode="External"/><Relationship Id="rId11" Type="http://schemas.openxmlformats.org/officeDocument/2006/relationships/hyperlink" Target="http://www.thehistoryof.net/history-of-cell-phon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trobrick.com/moto800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3.alcatel-lucent.com/wps/portal/belllabs" TargetMode="External"/><Relationship Id="rId19" Type="http://schemas.openxmlformats.org/officeDocument/2006/relationships/hyperlink" Target="http://en.wikipedia.org/wiki/Smartph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torola.com/us/consumers/home" TargetMode="External"/><Relationship Id="rId14" Type="http://schemas.openxmlformats.org/officeDocument/2006/relationships/hyperlink" Target="http://en.wikipedia.org/wiki/Landli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Croft, Lee</cp:lastModifiedBy>
  <cp:revision>2</cp:revision>
  <dcterms:created xsi:type="dcterms:W3CDTF">2013-04-05T11:07:00Z</dcterms:created>
  <dcterms:modified xsi:type="dcterms:W3CDTF">2013-04-23T09:02:00Z</dcterms:modified>
</cp:coreProperties>
</file>